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55b2e16e8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1dda773a1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Neuhaus an der Pegnitz,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3f1b06ff44884" /><Relationship Type="http://schemas.openxmlformats.org/officeDocument/2006/relationships/numbering" Target="/word/numbering.xml" Id="Rb84e4d0f37114e80" /><Relationship Type="http://schemas.openxmlformats.org/officeDocument/2006/relationships/settings" Target="/word/settings.xml" Id="Rfe0de40ea08746c0" /><Relationship Type="http://schemas.openxmlformats.org/officeDocument/2006/relationships/image" Target="/word/media/74be4ef2-8724-49ac-a9e1-bc5b4a32ac47.png" Id="Rf031dda773a14414" /></Relationships>
</file>