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d68c28d30b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761ed3edd94a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Neuhauserdeich,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22f34ba4554541" /><Relationship Type="http://schemas.openxmlformats.org/officeDocument/2006/relationships/numbering" Target="/word/numbering.xml" Id="R29bb2b05675a4940" /><Relationship Type="http://schemas.openxmlformats.org/officeDocument/2006/relationships/settings" Target="/word/settings.xml" Id="Re63ec96f7db54f57" /><Relationship Type="http://schemas.openxmlformats.org/officeDocument/2006/relationships/image" Target="/word/media/f7603ab1-b4e1-49a5-8b72-09e8ec2851d2.png" Id="Rf7761ed3edd94a6d" /></Relationships>
</file>