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477dd406e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12a477c9f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Neukirchen vorm 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acd3e71ec4539" /><Relationship Type="http://schemas.openxmlformats.org/officeDocument/2006/relationships/numbering" Target="/word/numbering.xml" Id="R5f1365a649f14f05" /><Relationship Type="http://schemas.openxmlformats.org/officeDocument/2006/relationships/settings" Target="/word/settings.xml" Id="R7776a7ba6d164093" /><Relationship Type="http://schemas.openxmlformats.org/officeDocument/2006/relationships/image" Target="/word/media/6132dffd-3955-4b77-a4d1-3080595724de.png" Id="R7f612a477c9f4f0b" /></Relationships>
</file>