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283ea5b9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8a8ced4c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Neulangsow,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01374076e4028" /><Relationship Type="http://schemas.openxmlformats.org/officeDocument/2006/relationships/numbering" Target="/word/numbering.xml" Id="R448f297526c14bc3" /><Relationship Type="http://schemas.openxmlformats.org/officeDocument/2006/relationships/settings" Target="/word/settings.xml" Id="Rd011019c3d544e8d" /><Relationship Type="http://schemas.openxmlformats.org/officeDocument/2006/relationships/image" Target="/word/media/7894e772-57a2-435b-b542-3822c334c675.png" Id="Re1eb8a8ced4c42b4" /></Relationships>
</file>