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baec2eed1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0d9ee478a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Neustadt an der Weinstrasse,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9f57170e040f8" /><Relationship Type="http://schemas.openxmlformats.org/officeDocument/2006/relationships/numbering" Target="/word/numbering.xml" Id="Ra2d2649a03614ef6" /><Relationship Type="http://schemas.openxmlformats.org/officeDocument/2006/relationships/settings" Target="/word/settings.xml" Id="R8baacebffa664a0b" /><Relationship Type="http://schemas.openxmlformats.org/officeDocument/2006/relationships/image" Target="/word/media/2f1db426-10d4-4e07-9545-1daabd5efaf0.png" Id="R03e0d9ee478a44db" /></Relationships>
</file>