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8688315c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751b806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c674248044fe" /><Relationship Type="http://schemas.openxmlformats.org/officeDocument/2006/relationships/numbering" Target="/word/numbering.xml" Id="R2fda4abefa27469b" /><Relationship Type="http://schemas.openxmlformats.org/officeDocument/2006/relationships/settings" Target="/word/settings.xml" Id="R71bc467af37644d4" /><Relationship Type="http://schemas.openxmlformats.org/officeDocument/2006/relationships/image" Target="/word/media/5f8542b4-5175-45d1-bbaf-8d4085fb47f8.png" Id="R0dcb751b806a431f" /></Relationships>
</file>