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ce65c03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9bde57b9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Neutiefenweg,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cc5f654e4d2b" /><Relationship Type="http://schemas.openxmlformats.org/officeDocument/2006/relationships/numbering" Target="/word/numbering.xml" Id="R1889481b5b554ea8" /><Relationship Type="http://schemas.openxmlformats.org/officeDocument/2006/relationships/settings" Target="/word/settings.xml" Id="R94b30b72c13749c3" /><Relationship Type="http://schemas.openxmlformats.org/officeDocument/2006/relationships/image" Target="/word/media/f1f40414-6866-4c35-9b9f-869020e60bbb.png" Id="R42c9bde57b9d4f61" /></Relationships>
</file>