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b86f8c3e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04b6076e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Neuweigsdorf,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cc3001df44b33" /><Relationship Type="http://schemas.openxmlformats.org/officeDocument/2006/relationships/numbering" Target="/word/numbering.xml" Id="R7da88ddbb88848c8" /><Relationship Type="http://schemas.openxmlformats.org/officeDocument/2006/relationships/settings" Target="/word/settings.xml" Id="R172297c736464ade" /><Relationship Type="http://schemas.openxmlformats.org/officeDocument/2006/relationships/image" Target="/word/media/0994cb8d-d44e-49a3-8bd4-67374dfa1db5.png" Id="R752c04b6076e4817" /></Relationships>
</file>