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f7a485ed7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26fbe249c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Niederbachem,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65513a8004527" /><Relationship Type="http://schemas.openxmlformats.org/officeDocument/2006/relationships/numbering" Target="/word/numbering.xml" Id="Rb46f98ff1a9b4411" /><Relationship Type="http://schemas.openxmlformats.org/officeDocument/2006/relationships/settings" Target="/word/settings.xml" Id="R55428036791148ca" /><Relationship Type="http://schemas.openxmlformats.org/officeDocument/2006/relationships/image" Target="/word/media/f0295497-31af-4269-a23a-1cf58ed9d56d.png" Id="Rd3426fbe249c4080" /></Relationships>
</file>