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b9cd93305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f1aee2b58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Niederhornbach,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27ad00dd841e2" /><Relationship Type="http://schemas.openxmlformats.org/officeDocument/2006/relationships/numbering" Target="/word/numbering.xml" Id="R5613247960784ad9" /><Relationship Type="http://schemas.openxmlformats.org/officeDocument/2006/relationships/settings" Target="/word/settings.xml" Id="R7d73fb2054214439" /><Relationship Type="http://schemas.openxmlformats.org/officeDocument/2006/relationships/image" Target="/word/media/98b2618a-3556-43db-8e7c-97e8dcf1dbc0.png" Id="R2f0f1aee2b58410c" /></Relationships>
</file>