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867ce83e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a109eaa7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24b09c6024931" /><Relationship Type="http://schemas.openxmlformats.org/officeDocument/2006/relationships/numbering" Target="/word/numbering.xml" Id="Rfa43382f5547425c" /><Relationship Type="http://schemas.openxmlformats.org/officeDocument/2006/relationships/settings" Target="/word/settings.xml" Id="Rb0a2de57df784e21" /><Relationship Type="http://schemas.openxmlformats.org/officeDocument/2006/relationships/image" Target="/word/media/7d7cde94-e5a8-48e8-b784-5dec5df565cd.png" Id="R8f6a109eaa7c48bf" /></Relationships>
</file>