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1ccf8aa4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8fecc549d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Niederlengerich,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ebf0d98b24ce2" /><Relationship Type="http://schemas.openxmlformats.org/officeDocument/2006/relationships/numbering" Target="/word/numbering.xml" Id="R03a93fb7a9dd4a58" /><Relationship Type="http://schemas.openxmlformats.org/officeDocument/2006/relationships/settings" Target="/word/settings.xml" Id="R57b71d5f4c71491e" /><Relationship Type="http://schemas.openxmlformats.org/officeDocument/2006/relationships/image" Target="/word/media/ac67532e-a4e0-4d6a-bbe6-db522877e521.png" Id="R3818fecc549d431e" /></Relationships>
</file>