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228e04f85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f90463e35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Niedermulsen,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ac9ba1b924594" /><Relationship Type="http://schemas.openxmlformats.org/officeDocument/2006/relationships/numbering" Target="/word/numbering.xml" Id="R23f89625bbda4bef" /><Relationship Type="http://schemas.openxmlformats.org/officeDocument/2006/relationships/settings" Target="/word/settings.xml" Id="Recea77761f514b3a" /><Relationship Type="http://schemas.openxmlformats.org/officeDocument/2006/relationships/image" Target="/word/media/ae17eeca-2786-4d5d-a69f-16fd562dca37.png" Id="R624f90463e354d7d" /></Relationships>
</file>