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fe02e53c8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92c58eb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0b9b57d84760" /><Relationship Type="http://schemas.openxmlformats.org/officeDocument/2006/relationships/numbering" Target="/word/numbering.xml" Id="Rb3fe95e7b2524d06" /><Relationship Type="http://schemas.openxmlformats.org/officeDocument/2006/relationships/settings" Target="/word/settings.xml" Id="Ra64f7bb2d6b4441c" /><Relationship Type="http://schemas.openxmlformats.org/officeDocument/2006/relationships/image" Target="/word/media/9f9a9774-165d-4f91-9410-cbc43185a574.png" Id="Ree6292c58eb348bc" /></Relationships>
</file>