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444dae1e5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e525a74c5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Niederoberweiler,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257c848274fdf" /><Relationship Type="http://schemas.openxmlformats.org/officeDocument/2006/relationships/numbering" Target="/word/numbering.xml" Id="Re1c2492f2c3c41fe" /><Relationship Type="http://schemas.openxmlformats.org/officeDocument/2006/relationships/settings" Target="/word/settings.xml" Id="Rfbba97c0896a4f67" /><Relationship Type="http://schemas.openxmlformats.org/officeDocument/2006/relationships/image" Target="/word/media/18ca81f1-dde0-4dab-94e2-510dcc7f96a7.png" Id="Rc2be525a74c54490" /></Relationships>
</file>