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10f9e56a7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4aee2d9d9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Niederrathen,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f12317db04c26" /><Relationship Type="http://schemas.openxmlformats.org/officeDocument/2006/relationships/numbering" Target="/word/numbering.xml" Id="R729f9f4ce2d5423c" /><Relationship Type="http://schemas.openxmlformats.org/officeDocument/2006/relationships/settings" Target="/word/settings.xml" Id="R284d1aba732e45ac" /><Relationship Type="http://schemas.openxmlformats.org/officeDocument/2006/relationships/image" Target="/word/media/3c96d87c-f44d-460a-8f94-3268b7fe3dcb.png" Id="R8e64aee2d9d9481f" /></Relationships>
</file>