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42b2173c7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b32bd0c8a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Niederspier,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991ff28cb414c" /><Relationship Type="http://schemas.openxmlformats.org/officeDocument/2006/relationships/numbering" Target="/word/numbering.xml" Id="Rfcf7c1d7ca074a37" /><Relationship Type="http://schemas.openxmlformats.org/officeDocument/2006/relationships/settings" Target="/word/settings.xml" Id="R7383f9f3a6664690" /><Relationship Type="http://schemas.openxmlformats.org/officeDocument/2006/relationships/image" Target="/word/media/b2143d85-cb8f-4c6d-b5db-ea5bfdd4a85c.png" Id="R421b32bd0c8a4d7f" /></Relationships>
</file>