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4bcef77b5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d6c7df2d8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Niengraben,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af1a245cf4203" /><Relationship Type="http://schemas.openxmlformats.org/officeDocument/2006/relationships/numbering" Target="/word/numbering.xml" Id="R7cd0e216efba449f" /><Relationship Type="http://schemas.openxmlformats.org/officeDocument/2006/relationships/settings" Target="/word/settings.xml" Id="Rdcb72f0bbd4e4c4e" /><Relationship Type="http://schemas.openxmlformats.org/officeDocument/2006/relationships/image" Target="/word/media/97c60cb2-cd2b-4aeb-8da8-abb8731b7920.png" Id="Rd68d6c7df2d84b69" /></Relationships>
</file>