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4c85f7ec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63c5590de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7e31d1a942dc" /><Relationship Type="http://schemas.openxmlformats.org/officeDocument/2006/relationships/numbering" Target="/word/numbering.xml" Id="R91b3c7bf77b04f72" /><Relationship Type="http://schemas.openxmlformats.org/officeDocument/2006/relationships/settings" Target="/word/settings.xml" Id="R70ef595f2dad4883" /><Relationship Type="http://schemas.openxmlformats.org/officeDocument/2006/relationships/image" Target="/word/media/d17830a3-61ac-4459-84ac-650fd34f08f5.png" Id="Rcc263c5590de43c6" /></Relationships>
</file>