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380593e4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e882c70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Nippenburg,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abe8e71e14c62" /><Relationship Type="http://schemas.openxmlformats.org/officeDocument/2006/relationships/numbering" Target="/word/numbering.xml" Id="Ra0a7c140293b42f7" /><Relationship Type="http://schemas.openxmlformats.org/officeDocument/2006/relationships/settings" Target="/word/settings.xml" Id="Rad6de940323444ff" /><Relationship Type="http://schemas.openxmlformats.org/officeDocument/2006/relationships/image" Target="/word/media/2b3ab9a3-3da7-42df-9191-7394aa27ff23.png" Id="Rfec1e882c70f45ad" /></Relationships>
</file>