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991e33e4f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0d022c520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5b0697aea458f" /><Relationship Type="http://schemas.openxmlformats.org/officeDocument/2006/relationships/numbering" Target="/word/numbering.xml" Id="R6c684328e5514d74" /><Relationship Type="http://schemas.openxmlformats.org/officeDocument/2006/relationships/settings" Target="/word/settings.xml" Id="Ra884ba9b01584e3e" /><Relationship Type="http://schemas.openxmlformats.org/officeDocument/2006/relationships/image" Target="/word/media/0d538248-4d0a-43fc-b6f5-438085e20df1.png" Id="R15f0d022c520439b" /></Relationships>
</file>