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5222c8c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f7d087493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463f38f27426c" /><Relationship Type="http://schemas.openxmlformats.org/officeDocument/2006/relationships/numbering" Target="/word/numbering.xml" Id="R4bd77ea9281b4f00" /><Relationship Type="http://schemas.openxmlformats.org/officeDocument/2006/relationships/settings" Target="/word/settings.xml" Id="R5a9a35591cb04c99" /><Relationship Type="http://schemas.openxmlformats.org/officeDocument/2006/relationships/image" Target="/word/media/d89e99e5-2188-4ca6-bc0c-10f2e5ef3dbb.png" Id="R720f7d087493484e" /></Relationships>
</file>