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78d4825a3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5504d6bdb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Kleingumpen,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55c83d4b34530" /><Relationship Type="http://schemas.openxmlformats.org/officeDocument/2006/relationships/numbering" Target="/word/numbering.xml" Id="R87146ed0d9864e04" /><Relationship Type="http://schemas.openxmlformats.org/officeDocument/2006/relationships/settings" Target="/word/settings.xml" Id="R22d8b3fac1d5465b" /><Relationship Type="http://schemas.openxmlformats.org/officeDocument/2006/relationships/image" Target="/word/media/b62c2861-77b3-4ddf-a791-e3e935fc20d5.png" Id="R9815504d6bdb41e7" /></Relationships>
</file>