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d685b13ebc43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0171fc2eba49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Ober-Nauses,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cce8aaeb574599" /><Relationship Type="http://schemas.openxmlformats.org/officeDocument/2006/relationships/numbering" Target="/word/numbering.xml" Id="Rafca71c21fc74a98" /><Relationship Type="http://schemas.openxmlformats.org/officeDocument/2006/relationships/settings" Target="/word/settings.xml" Id="R33bcc6d913324c43" /><Relationship Type="http://schemas.openxmlformats.org/officeDocument/2006/relationships/image" Target="/word/media/e23abca7-bda2-4f12-8885-2010fba93861.png" Id="R710171fc2eba4973" /></Relationships>
</file>