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ce1cc0feb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c98313a33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Oberbaumgarten,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c77d9914346f2" /><Relationship Type="http://schemas.openxmlformats.org/officeDocument/2006/relationships/numbering" Target="/word/numbering.xml" Id="Rbf8d60f8f85042f0" /><Relationship Type="http://schemas.openxmlformats.org/officeDocument/2006/relationships/settings" Target="/word/settings.xml" Id="Re323d05aabbd46a4" /><Relationship Type="http://schemas.openxmlformats.org/officeDocument/2006/relationships/image" Target="/word/media/e95e151b-1240-4b5f-980c-419bed3c7b91.png" Id="R319c98313a334f6c" /></Relationships>
</file>