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e24b88386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b2f200c59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Oberbierbronnen,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22880a504401f" /><Relationship Type="http://schemas.openxmlformats.org/officeDocument/2006/relationships/numbering" Target="/word/numbering.xml" Id="R21421ab343f04b16" /><Relationship Type="http://schemas.openxmlformats.org/officeDocument/2006/relationships/settings" Target="/word/settings.xml" Id="R7de93e8575e24964" /><Relationship Type="http://schemas.openxmlformats.org/officeDocument/2006/relationships/image" Target="/word/media/09075a7b-7727-4f4e-99ce-028b9e285b7e.png" Id="Rfadb2f200c594bb5" /></Relationships>
</file>