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15803ce75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c1e8e16bc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Obereichhofen,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79932c565426b" /><Relationship Type="http://schemas.openxmlformats.org/officeDocument/2006/relationships/numbering" Target="/word/numbering.xml" Id="R4033eaf0c48e4b68" /><Relationship Type="http://schemas.openxmlformats.org/officeDocument/2006/relationships/settings" Target="/word/settings.xml" Id="R1d81608c85054c35" /><Relationship Type="http://schemas.openxmlformats.org/officeDocument/2006/relationships/image" Target="/word/media/05866a85-5b27-4463-bb84-c35679d3b385.png" Id="R9ecc1e8e16bc4ae7" /></Relationships>
</file>