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3ba0274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b8517cc0c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Obergeorgswerder,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06caddca4338" /><Relationship Type="http://schemas.openxmlformats.org/officeDocument/2006/relationships/numbering" Target="/word/numbering.xml" Id="Rddc8db47b18741ea" /><Relationship Type="http://schemas.openxmlformats.org/officeDocument/2006/relationships/settings" Target="/word/settings.xml" Id="Rf2d673beaa9845ef" /><Relationship Type="http://schemas.openxmlformats.org/officeDocument/2006/relationships/image" Target="/word/media/f444bb8a-57aa-421b-a92f-1edcd669d26a.png" Id="R10fb8517cc0c4f21" /></Relationships>
</file>