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6faa340d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3c9cf071f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Oberhausen an der Appel,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77782fb494549" /><Relationship Type="http://schemas.openxmlformats.org/officeDocument/2006/relationships/numbering" Target="/word/numbering.xml" Id="Rfa6b71e8b5244b33" /><Relationship Type="http://schemas.openxmlformats.org/officeDocument/2006/relationships/settings" Target="/word/settings.xml" Id="Rd17b066ce7ba4a3e" /><Relationship Type="http://schemas.openxmlformats.org/officeDocument/2006/relationships/image" Target="/word/media/bc3b3ca8-af58-4a34-8c82-d7973d25cee6.png" Id="R3313c9cf071f479c" /></Relationships>
</file>