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6a926b51f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56ec682a8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63f2249ff4cab" /><Relationship Type="http://schemas.openxmlformats.org/officeDocument/2006/relationships/numbering" Target="/word/numbering.xml" Id="Rf1c957a6506d496a" /><Relationship Type="http://schemas.openxmlformats.org/officeDocument/2006/relationships/settings" Target="/word/settings.xml" Id="R13d0007246504bb4" /><Relationship Type="http://schemas.openxmlformats.org/officeDocument/2006/relationships/image" Target="/word/media/e3068dd6-63dd-4107-a370-a4807da907bd.png" Id="Raab56ec682a84046" /></Relationships>
</file>