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6a076c1e3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765c49f2d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Oberholzen,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6765f984b4b07" /><Relationship Type="http://schemas.openxmlformats.org/officeDocument/2006/relationships/numbering" Target="/word/numbering.xml" Id="R5a65b7afcedc40a1" /><Relationship Type="http://schemas.openxmlformats.org/officeDocument/2006/relationships/settings" Target="/word/settings.xml" Id="R2414a38c961a4812" /><Relationship Type="http://schemas.openxmlformats.org/officeDocument/2006/relationships/image" Target="/word/media/50d46f55-0c58-4992-a713-4c09b0f29dcb.png" Id="Rc84765c49f2d4d39" /></Relationships>
</file>