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958e998c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ca7fb08f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Oberkirchberg,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9024b8614ba5" /><Relationship Type="http://schemas.openxmlformats.org/officeDocument/2006/relationships/numbering" Target="/word/numbering.xml" Id="Rbfc4dcbdcad7433a" /><Relationship Type="http://schemas.openxmlformats.org/officeDocument/2006/relationships/settings" Target="/word/settings.xml" Id="R53df04c4343d4e4b" /><Relationship Type="http://schemas.openxmlformats.org/officeDocument/2006/relationships/image" Target="/word/media/11b9869a-846d-4b2c-91f5-e93af6155df6.png" Id="R58dca7fb08f74f2a" /></Relationships>
</file>