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2df650918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a6a0c968b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Oberkriegstedt,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0c5835bf349e7" /><Relationship Type="http://schemas.openxmlformats.org/officeDocument/2006/relationships/numbering" Target="/word/numbering.xml" Id="R356a6e03c8e04b5c" /><Relationship Type="http://schemas.openxmlformats.org/officeDocument/2006/relationships/settings" Target="/word/settings.xml" Id="R70cfd9f41e4d4fa8" /><Relationship Type="http://schemas.openxmlformats.org/officeDocument/2006/relationships/image" Target="/word/media/e27aebcf-0221-4273-b40d-2bbb2da07eb6.png" Id="Rbc4a6a0c968b4b7e" /></Relationships>
</file>