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94fd8b026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4334cb69f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Oberlaindern,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48072e6f4264" /><Relationship Type="http://schemas.openxmlformats.org/officeDocument/2006/relationships/numbering" Target="/word/numbering.xml" Id="Re3d0bc37f82442fd" /><Relationship Type="http://schemas.openxmlformats.org/officeDocument/2006/relationships/settings" Target="/word/settings.xml" Id="Rf6502fe6f13e4ab7" /><Relationship Type="http://schemas.openxmlformats.org/officeDocument/2006/relationships/image" Target="/word/media/a0f49930-31e2-40b6-9c7d-c9d73c04161b.png" Id="R3604334cb69f4f4d" /></Relationships>
</file>