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3ef575e8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1bcf9d4f9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Oberlangenstadt,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87b4b8084d50" /><Relationship Type="http://schemas.openxmlformats.org/officeDocument/2006/relationships/numbering" Target="/word/numbering.xml" Id="R17f95c76f49e4e9c" /><Relationship Type="http://schemas.openxmlformats.org/officeDocument/2006/relationships/settings" Target="/word/settings.xml" Id="Rcfdd88738dba46f2" /><Relationship Type="http://schemas.openxmlformats.org/officeDocument/2006/relationships/image" Target="/word/media/9668fad9-5cdc-41e7-ad30-f352a214af3c.png" Id="R5741bcf9d4f948db" /></Relationships>
</file>