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7c1b52896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32993ae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Oberlankersberg,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1008437834e38" /><Relationship Type="http://schemas.openxmlformats.org/officeDocument/2006/relationships/numbering" Target="/word/numbering.xml" Id="R9c45b9493d0a4ce0" /><Relationship Type="http://schemas.openxmlformats.org/officeDocument/2006/relationships/settings" Target="/word/settings.xml" Id="R7be203701daa44f2" /><Relationship Type="http://schemas.openxmlformats.org/officeDocument/2006/relationships/image" Target="/word/media/56d46256-d0a3-49a2-a071-91118b64a70b.png" Id="Rd17e32993aee49f6" /></Relationships>
</file>