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ed66118a8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5c9eaf574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Oberlethe,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28cad41ec4e1c" /><Relationship Type="http://schemas.openxmlformats.org/officeDocument/2006/relationships/numbering" Target="/word/numbering.xml" Id="R2de17edc391f472b" /><Relationship Type="http://schemas.openxmlformats.org/officeDocument/2006/relationships/settings" Target="/word/settings.xml" Id="R921f393a81614693" /><Relationship Type="http://schemas.openxmlformats.org/officeDocument/2006/relationships/image" Target="/word/media/4186e097-4109-4ac1-97c3-10218d1b0d69.png" Id="R42e5c9eaf5744896" /></Relationships>
</file>