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f26478bd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751a4569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Obermendig,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e4f2fcedc4637" /><Relationship Type="http://schemas.openxmlformats.org/officeDocument/2006/relationships/numbering" Target="/word/numbering.xml" Id="Rd4d6e3ffe86e49fd" /><Relationship Type="http://schemas.openxmlformats.org/officeDocument/2006/relationships/settings" Target="/word/settings.xml" Id="Rfb1b1a79ecca49ee" /><Relationship Type="http://schemas.openxmlformats.org/officeDocument/2006/relationships/image" Target="/word/media/f5b450f2-5ff7-436a-9d7f-fa506e7f36cb.png" Id="Rfb3751a4569440dc" /></Relationships>
</file>