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02a5803d9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eb66c2dc7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42a0d5ddf4a89" /><Relationship Type="http://schemas.openxmlformats.org/officeDocument/2006/relationships/numbering" Target="/word/numbering.xml" Id="R7319ef3c2bc746e3" /><Relationship Type="http://schemas.openxmlformats.org/officeDocument/2006/relationships/settings" Target="/word/settings.xml" Id="R33dfad2d64494b67" /><Relationship Type="http://schemas.openxmlformats.org/officeDocument/2006/relationships/image" Target="/word/media/507bd8e4-c95a-418a-9fc6-5b3d905b61a9.png" Id="Rec1eb66c2dc74206" /></Relationships>
</file>