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e5844476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fbf7894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e889e7c6e4533" /><Relationship Type="http://schemas.openxmlformats.org/officeDocument/2006/relationships/numbering" Target="/word/numbering.xml" Id="R3bfde48c6ed84746" /><Relationship Type="http://schemas.openxmlformats.org/officeDocument/2006/relationships/settings" Target="/word/settings.xml" Id="Rcef8b7adc9bc40c8" /><Relationship Type="http://schemas.openxmlformats.org/officeDocument/2006/relationships/image" Target="/word/media/8c126feb-473d-46dd-90a5-192f3a756dc3.png" Id="R3e0efbf78941483f" /></Relationships>
</file>