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0426e1c13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2a80f1a5b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Oberpindhart,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9003a2b8d4474" /><Relationship Type="http://schemas.openxmlformats.org/officeDocument/2006/relationships/numbering" Target="/word/numbering.xml" Id="R642f61b0757f4cc1" /><Relationship Type="http://schemas.openxmlformats.org/officeDocument/2006/relationships/settings" Target="/word/settings.xml" Id="R96cb4690e46d4dca" /><Relationship Type="http://schemas.openxmlformats.org/officeDocument/2006/relationships/image" Target="/word/media/cb10873e-7c2b-4165-a600-c66e8d95dff5.png" Id="R0e32a80f1a5b4f06" /></Relationships>
</file>