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f931dd4f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4d0804854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Oberwachsenberg,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8ecf4351b4654" /><Relationship Type="http://schemas.openxmlformats.org/officeDocument/2006/relationships/numbering" Target="/word/numbering.xml" Id="Raf534ada455941cd" /><Relationship Type="http://schemas.openxmlformats.org/officeDocument/2006/relationships/settings" Target="/word/settings.xml" Id="Rd688ecd2c48f4134" /><Relationship Type="http://schemas.openxmlformats.org/officeDocument/2006/relationships/image" Target="/word/media/3320d673-baa5-4897-bcb3-4eeeb3b75454.png" Id="R2304d080485443aa" /></Relationships>
</file>