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61f9e7efd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82fc18b5a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Oberwiesenbach,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99f24681c4c91" /><Relationship Type="http://schemas.openxmlformats.org/officeDocument/2006/relationships/numbering" Target="/word/numbering.xml" Id="R89d0ad69917d4382" /><Relationship Type="http://schemas.openxmlformats.org/officeDocument/2006/relationships/settings" Target="/word/settings.xml" Id="Re23e35a43bf64b2c" /><Relationship Type="http://schemas.openxmlformats.org/officeDocument/2006/relationships/image" Target="/word/media/a59b252b-2d9f-4a9a-baff-e8a6decec435.png" Id="R4c282fc18b5a4afe" /></Relationships>
</file>