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7e594bd00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fe7da066f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Obmettmann,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03a6f286b4f00" /><Relationship Type="http://schemas.openxmlformats.org/officeDocument/2006/relationships/numbering" Target="/word/numbering.xml" Id="R486ecbb0edb84032" /><Relationship Type="http://schemas.openxmlformats.org/officeDocument/2006/relationships/settings" Target="/word/settings.xml" Id="Re0c05a836d89448b" /><Relationship Type="http://schemas.openxmlformats.org/officeDocument/2006/relationships/image" Target="/word/media/255eec1c-2d11-4d3c-a481-0f4fa33a48c7.png" Id="Raf6fe7da066f40a4" /></Relationships>
</file>