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6bbc2c414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46013fc9b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Ochsensaal,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0bea9a30c44dd" /><Relationship Type="http://schemas.openxmlformats.org/officeDocument/2006/relationships/numbering" Target="/word/numbering.xml" Id="R1961dfdf59724624" /><Relationship Type="http://schemas.openxmlformats.org/officeDocument/2006/relationships/settings" Target="/word/settings.xml" Id="R1b9ca708e0fc468e" /><Relationship Type="http://schemas.openxmlformats.org/officeDocument/2006/relationships/image" Target="/word/media/ae2bc95d-57fe-43d0-a579-fb97cc2dee69.png" Id="Ra6446013fc9b4f34" /></Relationships>
</file>