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74e4c95ad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ed2b4c876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Odernhardt,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eb60963a347cb" /><Relationship Type="http://schemas.openxmlformats.org/officeDocument/2006/relationships/numbering" Target="/word/numbering.xml" Id="Rc7502fd455654984" /><Relationship Type="http://schemas.openxmlformats.org/officeDocument/2006/relationships/settings" Target="/word/settings.xml" Id="R341956d0839d4c9f" /><Relationship Type="http://schemas.openxmlformats.org/officeDocument/2006/relationships/image" Target="/word/media/4ce4b5f2-9eeb-41b0-8070-b13ed3737384.png" Id="Rbe9ed2b4c8764ec4" /></Relationships>
</file>