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6bb113cb7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35a28cd5f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ead397b374e84" /><Relationship Type="http://schemas.openxmlformats.org/officeDocument/2006/relationships/numbering" Target="/word/numbering.xml" Id="R0efb19bb54764ebe" /><Relationship Type="http://schemas.openxmlformats.org/officeDocument/2006/relationships/settings" Target="/word/settings.xml" Id="R8363633cec6b4cff" /><Relationship Type="http://schemas.openxmlformats.org/officeDocument/2006/relationships/image" Target="/word/media/96ceb8c2-7689-4fda-b340-ca61bbcfa100.png" Id="R1a535a28cd5f47b7" /></Relationships>
</file>