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209c64fe5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eed7b85f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Oggelsbeuren,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bd4bb5c64705" /><Relationship Type="http://schemas.openxmlformats.org/officeDocument/2006/relationships/numbering" Target="/word/numbering.xml" Id="R02f9fe86ff854ddf" /><Relationship Type="http://schemas.openxmlformats.org/officeDocument/2006/relationships/settings" Target="/word/settings.xml" Id="R53621a70e12a4c88" /><Relationship Type="http://schemas.openxmlformats.org/officeDocument/2006/relationships/image" Target="/word/media/5d805c0e-dd8c-41d1-a5a0-ad07fa9651a0.png" Id="R5e5eed7b85f14813" /></Relationships>
</file>