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fbb1f20b6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93e573e01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Ohlensehlen,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844628a564e37" /><Relationship Type="http://schemas.openxmlformats.org/officeDocument/2006/relationships/numbering" Target="/word/numbering.xml" Id="R9f973e72e4ca4d0e" /><Relationship Type="http://schemas.openxmlformats.org/officeDocument/2006/relationships/settings" Target="/word/settings.xml" Id="Ra5b01bd80e014e3b" /><Relationship Type="http://schemas.openxmlformats.org/officeDocument/2006/relationships/image" Target="/word/media/5c026f1b-7c93-4b03-82e2-fc764bea3e77.png" Id="R87793e573e0145ae" /></Relationships>
</file>