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548004f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1ed27ac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Opherten,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d07af66d4c42" /><Relationship Type="http://schemas.openxmlformats.org/officeDocument/2006/relationships/numbering" Target="/word/numbering.xml" Id="R0d55bfdbe18140e3" /><Relationship Type="http://schemas.openxmlformats.org/officeDocument/2006/relationships/settings" Target="/word/settings.xml" Id="Re6253e520d9246d5" /><Relationship Type="http://schemas.openxmlformats.org/officeDocument/2006/relationships/image" Target="/word/media/519eb08e-47ef-4a73-ae01-b15afb50aeeb.png" Id="Rbb991ed27acf4c3e" /></Relationships>
</file>